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1F3B7A"/>
          <w:sz w:val="40"/>
        </w:rPr>
        <w:t>UK invoice: required fields checklist</w:t>
      </w:r>
    </w:p>
    <w:p>
      <w:r>
        <w:rPr>
          <w:i/>
          <w:sz w:val="18"/>
        </w:rPr>
        <w:t>Built by Digital Adaption. https://digitaladaption.co.uk/downloads/invoice-template-uk/  |  Checked against HMRC and Companies Act requirements, 15 July 2026.</w:t>
      </w:r>
    </w:p>
    <w:p/>
    <w:p>
      <w:pPr>
        <w:spacing w:after="120"/>
      </w:pPr>
      <w:r>
        <w:rPr>
          <w:b/>
          <w:color w:val="1F3B7A"/>
          <w:sz w:val="26"/>
        </w:rPr>
        <w:t>1. Every UK invoice (all businesses)</w:t>
      </w:r>
    </w:p>
    <w:p>
      <w:pPr>
        <w:pStyle w:val="ListBullet"/>
      </w:pPr>
      <w:r>
        <w:t>The word 'Invoice' clearly shown</w:t>
      </w:r>
    </w:p>
    <w:p>
      <w:pPr>
        <w:pStyle w:val="ListBullet"/>
      </w:pPr>
      <w:r>
        <w:t>A unique, sequential invoice number (no gaps, no duplicates)</w:t>
      </w:r>
    </w:p>
    <w:p>
      <w:pPr>
        <w:pStyle w:val="ListBullet"/>
      </w:pPr>
      <w:r>
        <w:t>Your business name, address and contact information</w:t>
      </w:r>
    </w:p>
    <w:p>
      <w:pPr>
        <w:pStyle w:val="ListBullet"/>
      </w:pPr>
      <w:r>
        <w:t>The customer's name (or business name) and address</w:t>
      </w:r>
    </w:p>
    <w:p>
      <w:pPr>
        <w:pStyle w:val="ListBullet"/>
      </w:pPr>
      <w:r>
        <w:t>A clear description of the goods or services supplied</w:t>
      </w:r>
    </w:p>
    <w:p>
      <w:pPr>
        <w:pStyle w:val="ListBullet"/>
      </w:pPr>
      <w:r>
        <w:t>The date of supply and the invoice date</w:t>
      </w:r>
    </w:p>
    <w:p>
      <w:pPr>
        <w:pStyle w:val="ListBullet"/>
      </w:pPr>
      <w:r>
        <w:t>The amount charged per item and the total amount due</w:t>
      </w:r>
    </w:p>
    <w:p>
      <w:pPr>
        <w:pStyle w:val="ListBullet"/>
      </w:pPr>
      <w:r>
        <w:t>Payment terms: due date, how to pay, bank details</w:t>
      </w:r>
    </w:p>
    <w:p>
      <w:pPr>
        <w:spacing w:after="120"/>
      </w:pPr>
      <w:r>
        <w:rPr>
          <w:b/>
          <w:color w:val="1F3B7A"/>
          <w:sz w:val="26"/>
        </w:rPr>
        <w:t>2. Sole traders: add</w:t>
      </w:r>
    </w:p>
    <w:p>
      <w:pPr>
        <w:pStyle w:val="ListBullet"/>
      </w:pPr>
      <w:r>
        <w:t>Your own name plus any trading name (for example: Jane Smith trading as Smith Design)</w:t>
      </w:r>
    </w:p>
    <w:p>
      <w:pPr>
        <w:pStyle w:val="ListBullet"/>
      </w:pPr>
      <w:r>
        <w:t>An address where legal documents can be delivered, if you use a trading name</w:t>
      </w:r>
    </w:p>
    <w:p>
      <w:pPr>
        <w:spacing w:after="120"/>
      </w:pPr>
      <w:r>
        <w:rPr>
          <w:b/>
          <w:color w:val="1F3B7A"/>
          <w:sz w:val="26"/>
        </w:rPr>
        <w:t>3. Limited companies: add</w:t>
      </w:r>
    </w:p>
    <w:p>
      <w:pPr>
        <w:pStyle w:val="ListBullet"/>
      </w:pPr>
      <w:r>
        <w:t>The full registered company name exactly as it appears on the Companies House register</w:t>
      </w:r>
    </w:p>
    <w:p>
      <w:pPr>
        <w:pStyle w:val="ListBullet"/>
      </w:pPr>
      <w:r>
        <w:t>Company registration number and country of registration (for example: Registered in England and Wales)</w:t>
      </w:r>
    </w:p>
    <w:p>
      <w:pPr>
        <w:pStyle w:val="ListBullet"/>
      </w:pPr>
      <w:r>
        <w:t>Registered office address</w:t>
      </w:r>
    </w:p>
    <w:p>
      <w:pPr>
        <w:pStyle w:val="ListBullet"/>
      </w:pPr>
      <w:r>
        <w:t>If you name any director on the invoice, you must name all directors</w:t>
      </w:r>
    </w:p>
    <w:p>
      <w:pPr>
        <w:spacing w:after="120"/>
      </w:pPr>
      <w:r>
        <w:rPr>
          <w:b/>
          <w:color w:val="1F3B7A"/>
          <w:sz w:val="26"/>
        </w:rPr>
        <w:t>4. VAT-registered businesses: add (full VAT invoice)</w:t>
      </w:r>
    </w:p>
    <w:p>
      <w:pPr>
        <w:pStyle w:val="ListBullet"/>
      </w:pPr>
      <w:r>
        <w:t>Your VAT registration number</w:t>
      </w:r>
    </w:p>
    <w:p>
      <w:pPr>
        <w:pStyle w:val="ListBullet"/>
      </w:pPr>
      <w:r>
        <w:t>The tax point (time of supply) if different from the invoice date</w:t>
      </w:r>
    </w:p>
    <w:p>
      <w:pPr>
        <w:pStyle w:val="ListBullet"/>
      </w:pPr>
      <w:r>
        <w:t>Unit price excluding VAT for each item</w:t>
      </w:r>
    </w:p>
    <w:p>
      <w:pPr>
        <w:pStyle w:val="ListBullet"/>
      </w:pPr>
      <w:r>
        <w:t>The VAT rate applied to each item (20%, 5% or 0%)</w:t>
      </w:r>
    </w:p>
    <w:p>
      <w:pPr>
        <w:pStyle w:val="ListBullet"/>
      </w:pPr>
      <w:r>
        <w:t>The total amount excluding VAT</w:t>
      </w:r>
    </w:p>
    <w:p>
      <w:pPr>
        <w:pStyle w:val="ListBullet"/>
      </w:pPr>
      <w:r>
        <w:t>The total VAT amount, shown in sterling</w:t>
      </w:r>
    </w:p>
    <w:p>
      <w:pPr>
        <w:pStyle w:val="ListBullet"/>
      </w:pPr>
      <w:r>
        <w:t>Rate of any cash discount offered</w:t>
      </w:r>
    </w:p>
    <w:p>
      <w:r>
        <w:rPr>
          <w:i/>
          <w:sz w:val="18"/>
        </w:rPr>
        <w:t>Simplified VAT invoices are allowed for retail supplies of £250 or less (including VAT). If you are not VAT registered, never show VAT on an invoice.</w:t>
      </w:r>
    </w:p>
    <w:p>
      <w:pPr>
        <w:spacing w:after="120"/>
      </w:pPr>
      <w:r>
        <w:rPr>
          <w:b/>
          <w:color w:val="1F3B7A"/>
          <w:sz w:val="26"/>
        </w:rPr>
        <w:t>5. Strongly recommended (not legally required)</w:t>
      </w:r>
    </w:p>
    <w:p>
      <w:pPr>
        <w:pStyle w:val="ListBullet"/>
      </w:pPr>
      <w:r>
        <w:t>A purchase order or customer reference number, if the customer gave one</w:t>
      </w:r>
    </w:p>
    <w:p>
      <w:pPr>
        <w:pStyle w:val="ListBullet"/>
      </w:pPr>
      <w:r>
        <w:t>14-day (or agreed) payment terms stated plainly, with the exact due date</w:t>
      </w:r>
    </w:p>
    <w:p>
      <w:pPr>
        <w:pStyle w:val="ListBullet"/>
      </w:pPr>
      <w:r>
        <w:t>A late payment clause citing the Late Payment of Commercial Debts (Interest) Act 1998</w:t>
      </w:r>
    </w:p>
    <w:p>
      <w:pPr>
        <w:pStyle w:val="ListBullet"/>
      </w:pPr>
      <w:r>
        <w:t>The payment reference you want the customer to use (the invoice number)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